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jc w:val="center"/>
        <w:textAlignment w:val="bottom"/>
        <w:rPr>
          <w:rFonts w:ascii="宋体" w:hAnsi="宋体"/>
          <w:sz w:val="32"/>
          <w:szCs w:val="32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sz w:val="32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inline distT="0" distB="0" distL="114300" distR="114300">
                <wp:extent cx="5734050" cy="1160145"/>
                <wp:effectExtent l="0" t="0" r="0" b="0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16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pacing w:line="315" w:lineRule="atLeast"/>
                              <w:ind w:firstLine="386" w:firstLineChars="50"/>
                              <w:rPr>
                                <w:rFonts w:ascii="方正小标宋简体" w:hAnsi="方正小标宋简体" w:eastAsia="方正小标宋简体" w:cs="方正小标宋简体"/>
                                <w:b/>
                                <w:color w:val="auto"/>
                                <w:w w:val="80"/>
                                <w:kern w:val="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napToGrid w:val="0"/>
                                <w:color w:val="auto"/>
                                <w:w w:val="80"/>
                                <w:sz w:val="96"/>
                                <w:szCs w:val="96"/>
                              </w:rPr>
                              <w:t>贵州省气象学会秘书处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auto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91.35pt;width:451.5pt;" filled="f" stroked="f" coordsize="21600,21600" o:gfxdata="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Y7RAz1AAAAAUBAAAPAAAAAAAAAAEAIAAAACIAAABkcnMvZG93bnJldi54bWxQSwECFAAU&#10;AAAACACHTuJA3UH75rwBAABzAwAADgAAAAAAAAABACAAAAAj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pacing w:line="315" w:lineRule="atLeast"/>
                        <w:ind w:firstLine="386" w:firstLineChars="50"/>
                        <w:rPr>
                          <w:rFonts w:ascii="方正小标宋简体" w:hAnsi="方正小标宋简体" w:eastAsia="方正小标宋简体" w:cs="方正小标宋简体"/>
                          <w:b/>
                          <w:color w:val="auto"/>
                          <w:w w:val="80"/>
                          <w:kern w:val="0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napToGrid w:val="0"/>
                          <w:color w:val="auto"/>
                          <w:w w:val="80"/>
                          <w:sz w:val="96"/>
                          <w:szCs w:val="96"/>
                        </w:rPr>
                        <w:t>贵州省气象学会秘书处</w:t>
                      </w:r>
                    </w:p>
                    <w:p>
                      <w:pPr>
                        <w:jc w:val="center"/>
                        <w:rPr>
                          <w:b/>
                          <w:color w:val="auto"/>
                          <w:sz w:val="90"/>
                          <w:szCs w:val="9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w:t>黔气会秘发〔202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号</w:t>
      </w:r>
    </w:p>
    <w:p>
      <w:pPr>
        <w:widowControl/>
        <w:autoSpaceDE w:val="0"/>
        <w:autoSpaceDN w:val="0"/>
        <w:jc w:val="center"/>
        <w:textAlignment w:val="bottom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112395</wp:posOffset>
                </wp:positionV>
                <wp:extent cx="5299075" cy="635"/>
                <wp:effectExtent l="0" t="13970" r="15875" b="234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907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8.85pt;height:0.05pt;width:417.25pt;z-index:251660288;mso-width-relative:page;mso-height-relative:page;" filled="f" stroked="t" coordsize="21600,21600" o:allowincell="f" o:gfxdata="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9J4aXUAAAABwEAAA8AAAAAAAAAAQAgAAAAIgAAAGRycy9kb3ducmV2LnhtbFBL&#10;AQIUABQAAAAIAIdO4kDNawyW+gEAAPUDAAAOAAAAAAAAAAEAIAAAACMBAABkcnMvZTJvRG9jLnht&#10;bFBLBQYAAAAABgAGAFkBAACPBQAAAAA=&#10;">
                <v:fill on="f" focussize="0,0"/>
                <v:stroke weight="2.2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贵州省气象学会关于开展202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bookmarkStart w:id="0" w:name="OLE_LINK19"/>
      <w:r>
        <w:rPr>
          <w:rFonts w:hint="eastAsia" w:ascii="方正小标宋简体" w:eastAsia="方正小标宋简体"/>
          <w:sz w:val="44"/>
          <w:szCs w:val="44"/>
        </w:rPr>
        <w:t>雷电防护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装置检测技术人员能力评价考试</w:t>
      </w:r>
      <w:bookmarkEnd w:id="0"/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各相关单位：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贵州省气象学会拟定于202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日开展202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年防雷装置检测技术人员能力评价考试，现将有关事宜通知如下：</w:t>
      </w:r>
    </w:p>
    <w:p>
      <w:pPr>
        <w:pStyle w:val="16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color w:val="3F3F3F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参加人员</w:t>
      </w:r>
    </w:p>
    <w:p>
      <w:pPr>
        <w:pStyle w:val="16"/>
        <w:spacing w:line="56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经审核符合报考条件的</w:t>
      </w:r>
      <w:r>
        <w:rPr>
          <w:rFonts w:hint="eastAsia" w:ascii="仿宋_GB2312" w:eastAsia="仿宋_GB2312"/>
          <w:color w:val="3F3F3F"/>
          <w:sz w:val="32"/>
          <w:szCs w:val="32"/>
          <w:shd w:val="clear" w:color="auto" w:fill="FFFFFF"/>
          <w:lang w:val="en-US" w:eastAsia="zh-CN"/>
        </w:rPr>
        <w:t>251名考生</w:t>
      </w:r>
      <w:r>
        <w:rPr>
          <w:rFonts w:hint="eastAsia" w:ascii="仿宋_GB2312" w:eastAsia="仿宋_GB2312"/>
          <w:color w:val="3F3F3F"/>
          <w:sz w:val="32"/>
          <w:szCs w:val="32"/>
          <w:shd w:val="clear" w:color="auto" w:fill="FFFFFF"/>
        </w:rPr>
        <w:t>（见附件1）。</w:t>
      </w:r>
    </w:p>
    <w:p>
      <w:pPr>
        <w:pStyle w:val="16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考试时间及地点</w:t>
      </w:r>
    </w:p>
    <w:p>
      <w:pPr>
        <w:spacing w:line="560" w:lineRule="exact"/>
        <w:ind w:left="851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（一）理论考试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时间：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9</w:t>
      </w:r>
      <w:r>
        <w:rPr>
          <w:rFonts w:hint="eastAsia" w:ascii="仿宋_GB2312" w:eastAsia="仿宋_GB2312" w:cs="仿宋_GB2312"/>
          <w:bCs/>
          <w:sz w:val="32"/>
          <w:szCs w:val="32"/>
        </w:rPr>
        <w:t>:00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—1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:00时。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地点：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贵阳市南明区见龙洞路103号贵阳学院实验大楼B栋二楼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201、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960" w:firstLineChars="3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（二）现场测评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日10:00—17:30时。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地点：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贵阳市观山湖区兴筑西路58号</w:t>
      </w:r>
      <w:r>
        <w:rPr>
          <w:rFonts w:ascii="仿宋_GB2312" w:eastAsia="仿宋_GB2312"/>
          <w:color w:val="auto"/>
          <w:sz w:val="32"/>
          <w:szCs w:val="32"/>
          <w:shd w:val="clear" w:color="auto" w:fill="FFFFFF"/>
        </w:rPr>
        <w:t>省气象局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办公楼。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导航地址：贵州省大气探测技术与保障中心）</w:t>
      </w:r>
    </w:p>
    <w:p>
      <w:pPr>
        <w:pStyle w:val="16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考试具体安排</w:t>
      </w:r>
    </w:p>
    <w:p>
      <w:pPr>
        <w:spacing w:line="560" w:lineRule="exact"/>
        <w:ind w:left="851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（一）理论考试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日09</w:t>
      </w:r>
      <w:r>
        <w:rPr>
          <w:rFonts w:ascii="仿宋_GB2312" w:eastAsia="仿宋_GB2312"/>
          <w:sz w:val="32"/>
          <w:szCs w:val="32"/>
          <w:shd w:val="clear" w:color="auto" w:fill="FFFFFF"/>
        </w:rPr>
        <w:t>: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00—1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eastAsia="仿宋_GB2312"/>
          <w:sz w:val="32"/>
          <w:szCs w:val="32"/>
          <w:shd w:val="clear" w:color="auto" w:fill="FFFFFF"/>
        </w:rPr>
        <w:t>: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00时，分四场进行。</w:t>
      </w:r>
    </w:p>
    <w:p>
      <w:pPr>
        <w:spacing w:line="560" w:lineRule="exact"/>
        <w:ind w:firstLine="562" w:firstLineChars="200"/>
        <w:rPr>
          <w:rFonts w:ascii="仿宋_GB2312" w:eastAsia="仿宋_GB2312"/>
          <w:w w:val="88"/>
          <w:sz w:val="32"/>
          <w:szCs w:val="32"/>
          <w:shd w:val="clear" w:color="auto" w:fill="FFFFFF"/>
        </w:rPr>
      </w:pPr>
      <w:bookmarkStart w:id="1" w:name="OLE_LINK27"/>
      <w:bookmarkStart w:id="2" w:name="OLE_LINK5"/>
      <w:bookmarkStart w:id="3" w:name="OLE_LINK25"/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第一场考试</w:t>
      </w:r>
      <w:bookmarkEnd w:id="1"/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val="en-US" w:eastAsia="zh-CN"/>
        </w:rPr>
        <w:t>201</w:t>
      </w:r>
      <w:bookmarkEnd w:id="2"/>
      <w:bookmarkStart w:id="4" w:name="OLE_LINK23"/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val="en-US" w:eastAsia="zh-CN"/>
        </w:rPr>
        <w:t>考场</w:t>
      </w:r>
      <w:bookmarkEnd w:id="3"/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09</w:t>
      </w:r>
      <w:r>
        <w:rPr>
          <w:rFonts w:ascii="仿宋_GB2312" w:eastAsia="仿宋_GB2312"/>
          <w:w w:val="88"/>
          <w:sz w:val="32"/>
          <w:szCs w:val="32"/>
          <w:shd w:val="clear" w:color="auto" w:fill="FFFFFF"/>
        </w:rPr>
        <w:t>: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00—10</w:t>
      </w:r>
      <w:r>
        <w:rPr>
          <w:rFonts w:ascii="仿宋_GB2312" w:eastAsia="仿宋_GB2312"/>
          <w:w w:val="88"/>
          <w:sz w:val="32"/>
          <w:szCs w:val="32"/>
          <w:shd w:val="clear" w:color="auto" w:fill="FFFFFF"/>
        </w:rPr>
        <w:t>: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00</w:t>
      </w:r>
      <w:bookmarkEnd w:id="4"/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时，001-06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号考生参加；</w:t>
      </w:r>
    </w:p>
    <w:p>
      <w:pPr>
        <w:spacing w:line="560" w:lineRule="exact"/>
        <w:ind w:firstLine="562" w:firstLineChars="200"/>
        <w:rPr>
          <w:rFonts w:ascii="仿宋_GB2312" w:eastAsia="仿宋_GB2312"/>
          <w:w w:val="88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第二场考试</w:t>
      </w:r>
      <w:bookmarkStart w:id="5" w:name="OLE_LINK26"/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val="en-US" w:eastAsia="zh-CN"/>
        </w:rPr>
        <w:t>202考场</w:t>
      </w:r>
      <w:bookmarkEnd w:id="5"/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09</w:t>
      </w:r>
      <w:r>
        <w:rPr>
          <w:rFonts w:ascii="仿宋_GB2312" w:eastAsia="仿宋_GB2312"/>
          <w:w w:val="88"/>
          <w:sz w:val="32"/>
          <w:szCs w:val="32"/>
          <w:shd w:val="clear" w:color="auto" w:fill="FFFFFF"/>
        </w:rPr>
        <w:t>: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00—10</w:t>
      </w:r>
      <w:r>
        <w:rPr>
          <w:rFonts w:ascii="仿宋_GB2312" w:eastAsia="仿宋_GB2312"/>
          <w:w w:val="88"/>
          <w:sz w:val="32"/>
          <w:szCs w:val="32"/>
          <w:shd w:val="clear" w:color="auto" w:fill="FFFFFF"/>
        </w:rPr>
        <w:t>: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00时，06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-12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号考生参加；</w:t>
      </w:r>
    </w:p>
    <w:p>
      <w:pPr>
        <w:spacing w:line="560" w:lineRule="exact"/>
        <w:ind w:firstLine="562" w:firstLineChars="200"/>
        <w:rPr>
          <w:rFonts w:ascii="仿宋_GB2312" w:eastAsia="仿宋_GB2312"/>
          <w:w w:val="88"/>
          <w:sz w:val="32"/>
          <w:szCs w:val="32"/>
          <w:shd w:val="clear" w:color="auto" w:fill="FFFFFF"/>
        </w:rPr>
      </w:pPr>
      <w:bookmarkStart w:id="6" w:name="OLE_LINK24"/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第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场考试</w:t>
      </w:r>
      <w:bookmarkStart w:id="7" w:name="OLE_LINK34"/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val="en-US" w:eastAsia="zh-CN"/>
        </w:rPr>
        <w:t>201考场）</w:t>
      </w:r>
      <w:bookmarkEnd w:id="7"/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10</w:t>
      </w:r>
      <w:r>
        <w:rPr>
          <w:rFonts w:ascii="仿宋_GB2312" w:eastAsia="仿宋_GB2312"/>
          <w:w w:val="88"/>
          <w:sz w:val="32"/>
          <w:szCs w:val="32"/>
          <w:shd w:val="clear" w:color="auto" w:fill="FFFFFF"/>
        </w:rPr>
        <w:t>: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00—11</w:t>
      </w:r>
      <w:r>
        <w:rPr>
          <w:rFonts w:ascii="仿宋_GB2312" w:eastAsia="仿宋_GB2312"/>
          <w:w w:val="88"/>
          <w:sz w:val="32"/>
          <w:szCs w:val="32"/>
          <w:shd w:val="clear" w:color="auto" w:fill="FFFFFF"/>
        </w:rPr>
        <w:t>: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00</w:t>
      </w:r>
      <w:bookmarkEnd w:id="6"/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时，12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-1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val="en-US" w:eastAsia="zh-CN"/>
        </w:rPr>
        <w:t>89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号考生参加；</w:t>
      </w:r>
    </w:p>
    <w:p>
      <w:pPr>
        <w:spacing w:line="560" w:lineRule="exact"/>
        <w:ind w:firstLine="562" w:firstLineChars="200"/>
        <w:rPr>
          <w:rFonts w:ascii="仿宋_GB2312" w:eastAsia="仿宋_GB2312"/>
          <w:w w:val="88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第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场考试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val="en-US" w:eastAsia="zh-CN"/>
        </w:rPr>
        <w:t>202考场）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10</w:t>
      </w:r>
      <w:r>
        <w:rPr>
          <w:rFonts w:ascii="仿宋_GB2312" w:eastAsia="仿宋_GB2312"/>
          <w:w w:val="88"/>
          <w:sz w:val="32"/>
          <w:szCs w:val="32"/>
          <w:shd w:val="clear" w:color="auto" w:fill="FFFFFF"/>
        </w:rPr>
        <w:t>: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00—11</w:t>
      </w:r>
      <w:r>
        <w:rPr>
          <w:rFonts w:ascii="仿宋_GB2312" w:eastAsia="仿宋_GB2312"/>
          <w:w w:val="88"/>
          <w:sz w:val="32"/>
          <w:szCs w:val="32"/>
          <w:shd w:val="clear" w:color="auto" w:fill="FFFFFF"/>
        </w:rPr>
        <w:t>: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00时，1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val="en-US" w:eastAsia="zh-CN"/>
        </w:rPr>
        <w:t>90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-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  <w:lang w:val="en-US" w:eastAsia="zh-CN"/>
        </w:rPr>
        <w:t>251</w:t>
      </w:r>
      <w:r>
        <w:rPr>
          <w:rFonts w:hint="eastAsia" w:ascii="仿宋_GB2312" w:eastAsia="仿宋_GB2312"/>
          <w:w w:val="88"/>
          <w:sz w:val="32"/>
          <w:szCs w:val="32"/>
          <w:shd w:val="clear" w:color="auto" w:fill="FFFFFF"/>
        </w:rPr>
        <w:t>号考生参加。</w:t>
      </w:r>
    </w:p>
    <w:p>
      <w:pPr>
        <w:spacing w:line="560" w:lineRule="exact"/>
        <w:ind w:firstLine="626" w:firstLineChars="200"/>
        <w:rPr>
          <w:rFonts w:ascii="仿宋_GB2312" w:eastAsia="仿宋_GB2312"/>
          <w:w w:val="98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w w:val="98"/>
          <w:sz w:val="32"/>
          <w:szCs w:val="32"/>
          <w:shd w:val="clear" w:color="auto" w:fill="FFFFFF"/>
        </w:rPr>
        <w:t>考试采取机考的方式进行，考试人员凭有效身份证件提前10分钟进入考场，并将证件放在考桌左上角，以便监考人员查验，迟到30分钟及以上取消考试资格。考试时间为60分钟，点击交卷之前请提前举手示意，等待监考老师核验成绩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考试成绩合格者(60分及以上)，请凭考试成绩单前往现场测评考点参加操作测评（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:00—1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:30时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）。</w:t>
      </w:r>
    </w:p>
    <w:p>
      <w:pPr>
        <w:spacing w:line="560" w:lineRule="exact"/>
        <w:ind w:left="851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（二）现场测评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3F3F3F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参加操作测评人员凭身份证进入候考区，依考号顺序逐个进入测评现场，等待前一人测评完并退场后方可进入测评现场，其他人员在候考区休息等候。操作测评按《贵州省防雷装置检测技术操作测评表》（附件2），根据能力评价逐项进行，由参加操作测评人员独立完成。为保证公平公正，现场测评考官不少于2人，监考人员不少于2人。</w:t>
      </w:r>
    </w:p>
    <w:p>
      <w:pPr>
        <w:pStyle w:val="16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注意事项</w:t>
      </w:r>
    </w:p>
    <w:p>
      <w:pPr>
        <w:ind w:firstLine="640" w:firstLineChars="200"/>
        <w:rPr>
          <w:rFonts w:ascii="仿宋_GB2312" w:eastAsia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1.理论考试和现场测评分别在不同的考点进行，请考生合理安排自己的时间。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因贵阳学院、省气象局车位紧张，请勿驾车前往，敬请配合！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2.请考生务必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携带身份证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前往考场。抵达考场后安静候场，配合现场工作人员的安排。由于考点设置在高校教学区和气象局办公区，请保持安静，不要影响考点的正常教学和办公。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3.手机、笔记本电脑及一切参考书籍和资料均不得带入考场内，开考后如有互相偷看他人试题、传递纸条、使用手机或笔记本电脑等行为，一律按作弊处理。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考生在理论考试和现场测评中一旦出现作弊、弄虚作假等行为，取消考试资格，且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两年内不得参加贵州省气象学会组织的雷电防护装置检测能力评价；现场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测评时请爱护仪器，损坏仪器需照价赔赏。</w:t>
      </w:r>
    </w:p>
    <w:p>
      <w:pPr>
        <w:spacing w:line="560" w:lineRule="exact"/>
        <w:ind w:left="1842" w:leftChars="237" w:right="-58" w:hanging="1344" w:hangingChars="42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附件：1.202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年度雷电防护装置检测技术人员能力评价考试名单</w:t>
      </w:r>
    </w:p>
    <w:p>
      <w:pPr>
        <w:spacing w:line="560" w:lineRule="exact"/>
        <w:ind w:right="-58" w:firstLine="1558" w:firstLineChars="487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2.贵州省防雷装置检测技术操作测评表</w:t>
      </w:r>
    </w:p>
    <w:p>
      <w:pPr>
        <w:spacing w:line="560" w:lineRule="exact"/>
        <w:jc w:val="righ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贵州省气象学会</w:t>
      </w:r>
    </w:p>
    <w:p>
      <w:pPr>
        <w:spacing w:line="560" w:lineRule="exact"/>
        <w:ind w:right="960"/>
        <w:jc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日</w:t>
      </w:r>
    </w:p>
    <w:p>
      <w:pPr>
        <w:spacing w:line="560" w:lineRule="exact"/>
        <w:ind w:right="960"/>
        <w:jc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ind w:right="960"/>
        <w:jc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ind w:right="960"/>
        <w:jc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ind w:right="960"/>
        <w:jc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ind w:right="960"/>
        <w:jc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tbl>
      <w:tblPr>
        <w:tblStyle w:val="8"/>
        <w:tblW w:w="82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24"/>
        <w:gridCol w:w="6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bookmarkStart w:id="8" w:name="OLE_LINK28"/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附件1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年度雷电防护装置检测技术人员能力评价考试名单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9" w:name="OLE_LINK35"/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第一场考试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201考场）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09</w:t>
            </w:r>
            <w:r>
              <w:rPr>
                <w:rFonts w:ascii="仿宋_GB2312" w:eastAsia="仿宋_GB2312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00—10</w:t>
            </w:r>
            <w:r>
              <w:rPr>
                <w:rFonts w:ascii="仿宋_GB2312" w:eastAsia="仿宋_GB2312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00时，001-06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号考生参加</w:t>
            </w:r>
            <w:bookmarkEnd w:id="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0" w:name="OLE_LINK1" w:colFirst="3" w:colLast="3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考号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11" w:name="OLE_LINK3" w:colFirst="0" w:colLast="0"/>
            <w:bookmarkStart w:id="12" w:name="OLE_LINK2" w:colFirst="0" w:colLast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梁巍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遵义众惠工程检测有限责任公司</w:t>
            </w:r>
          </w:p>
        </w:tc>
      </w:tr>
      <w:bookmarkEnd w:id="1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左朝宇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遵义众惠工程检测有限责任公司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周杜杰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遵义众惠工程检测有限责任公司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方超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遵义众惠工程检测有限责任公司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简云旭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黑龙江省龙天防雷科技有限公司贵州分公司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熊礼明慧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黑龙江省龙天防雷科技有限公司贵州分公司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成信军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吉林省北亚防雷装置检测咨询有限公司贵州分公司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胡皓然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吉林省北亚防雷装置检测咨询有限公司贵州分公司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任伦伦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吉林省北亚防雷装置检测咨询有限公司贵州分公司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陈德芝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安顺市顺安防雷检测有限责任公司普定分公司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李红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安顺市顺安防雷检测有限责任公司普定分公司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周永祥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安顺市顺安防雷检测有限责任公司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西秀分公司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周浩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安顺市顺安防雷检测有限责任公司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西秀分公司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邵勇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安顺市顺安防雷检测有限责任公司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王培浩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安顺市顺安防雷安全检测有限责任公司关岭分公司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罗洪俊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安顺市顺安防雷安全检测有限责任公司关岭分公司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唐念来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大维工程咨询（集团）有限责任公司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张燃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大维工程咨询（集团）有限责任公司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唐晟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黔东南州雷盾防雷检测有限公司黔南分公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020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高世超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黔东南州雷盾防雷检测有限公司黔南分公司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021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亢红忠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黔东南州雷盾防雷检测有限公司黔南分公司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022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宋永炼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黔东南州雷盾防雷检测有限公司镇远分公司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023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陈华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黔东南州雷盾防雷检测有限公司镇远分公司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024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袁军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贵州安泰禾检测有限公司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025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吕远鑫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贵州安泰禾检测有限公司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026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岳佳云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贵州安泰禾检测有限公司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027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喻永琪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贵州安泰禾检测有限公司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028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黄铃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贵州安泰禾检测有限公司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029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杨钱成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贵州安泰禾检测有限公司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030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黄合才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贵州高精检测有限公司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031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朱培志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贵州高精检测有限公司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032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曾凡林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贵州高精检测有限公司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033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代廷兵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贵州高精检测有限公司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034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张红彪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贵州高精检测有限公司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035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廖鸿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贵州高精检测有限公司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036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王凯龙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贵州高精检测有限公司</w:t>
            </w:r>
          </w:p>
        </w:tc>
      </w:tr>
      <w:bookmarkEnd w:id="1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第一场考试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201考场）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09</w:t>
            </w:r>
            <w:r>
              <w:rPr>
                <w:rFonts w:ascii="仿宋_GB2312" w:eastAsia="仿宋_GB2312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00—10</w:t>
            </w:r>
            <w:r>
              <w:rPr>
                <w:rFonts w:ascii="仿宋_GB2312" w:eastAsia="仿宋_GB2312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00时，001-06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号考生参加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考号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13" w:name="OLE_LINK4" w:colFirst="0" w:colLast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037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王江文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贵州高精检测有限公司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038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李孔朝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贵州高精检测有限公司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039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赵磊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贵州高精检测有限公司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040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张颂业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贵州高精检测有限公司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041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冯尹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贵州高精检测有限公司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042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司泽彪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贵州高精检测有限公司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043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刘辉超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贵州恒汇兴工程质量检测有限公司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044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李坤亮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贵州恒汇兴工程质量检测有限公司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045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廖有健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贵州恒汇兴工程质量检测有限公司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046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李小琴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贵州恒汇兴工程质量检测有限公司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047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杨小兵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贵州恒汇兴工程质量检测有限公司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048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王敏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贵州恒汇兴工程质量检测有限公司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049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王富贵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贵州恒汇兴工程质量检测有限公司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050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朱鸿义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贵州恒汇兴工程质量检测有限公司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051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刘从楠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贵州恒汇兴工程质量检测有限公司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052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何礼蛟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贵州恒汇兴工程质量检测有限公司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053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赵恒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贵州恒汇兴工程质量检测有限公司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054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代肃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贵州恒汇兴工程质量检测有限公司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055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杨在志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贵州嘉安检测有限公司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14" w:name="OLE_LINK20" w:colFirst="1" w:colLast="2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056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陈状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贵州凯亨工程质量检测有限责任公司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057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曾岱年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贵州凯亨工程质量检测有限责任公司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058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桂溦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贵州凯亨工程质量检测有限责任公司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059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石庆耿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贵州凯亨工程质量检测有限责任公司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060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刘国兴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贵州凯亨工程质量检测有限责任公司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bookmarkStart w:id="15" w:name="OLE_LINK8" w:colFirst="0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061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唐琼世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贵州康仪智能科技有限公司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062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顾宇宇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贵州雷电防护科技服务有限公司毕节分公司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063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许昌武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贵州雷电防护科技服务有限公司毕节分公司</w:t>
            </w:r>
          </w:p>
        </w:tc>
      </w:tr>
      <w:bookmarkEnd w:id="12"/>
      <w:bookmarkEnd w:id="13"/>
      <w:bookmarkEnd w:id="14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16" w:name="OLE_LINK29"/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第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场考试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202考场）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09</w:t>
            </w:r>
            <w:r>
              <w:rPr>
                <w:rFonts w:ascii="仿宋_GB2312" w:eastAsia="仿宋_GB2312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00—10</w:t>
            </w:r>
            <w:r>
              <w:rPr>
                <w:rFonts w:ascii="仿宋_GB2312" w:eastAsia="仿宋_GB2312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00时，0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64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126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号考生参加</w:t>
            </w:r>
            <w:bookmarkEnd w:id="1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考号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bookmarkStart w:id="17" w:name="OLE_LINK21" w:colFirst="1" w:colLast="2"/>
            <w:bookmarkStart w:id="18" w:name="OLE_LINK6" w:colFirst="0" w:colLast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064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何丽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贵州雷电防护科技服务有限公司毕节分公司</w:t>
            </w:r>
          </w:p>
        </w:tc>
      </w:tr>
      <w:bookmarkEnd w:id="17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065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曹月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贵州雷电防护科技服务有限公司毕节分公司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066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张华孟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贵州雷电防护科技服务有限公司六盘水市分公司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067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叶钦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贵州雷电防护科技服务有限公司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黄应江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贵州雷电防护科技服务有限公司黔西南州分公司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bookmarkStart w:id="19" w:name="OLE_LINK10" w:colFirst="1" w:colLast="2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069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岑小宝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贵州雷电防护科技服务有限公司黔西南州分公司</w:t>
            </w:r>
          </w:p>
        </w:tc>
      </w:tr>
      <w:bookmarkEnd w:id="19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杨龙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贵州雷电防护科技服务有限公司黔西南州分公司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庞英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贵州雷电防护科技服务有限公司黔西南州分公司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王彬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贵州雷电防护科技服务有限公司黔西南州分公司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杨国祥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贵州雷电防护科技服务有限公司黔西南州分公司</w:t>
            </w:r>
          </w:p>
        </w:tc>
      </w:tr>
      <w:bookmarkEnd w:id="15"/>
      <w:bookmarkEnd w:id="18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20" w:name="OLE_LINK30"/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第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场考试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202考场）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09</w:t>
            </w:r>
            <w:r>
              <w:rPr>
                <w:rFonts w:ascii="仿宋_GB2312" w:eastAsia="仿宋_GB2312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00—10</w:t>
            </w:r>
            <w:r>
              <w:rPr>
                <w:rFonts w:ascii="仿宋_GB2312" w:eastAsia="仿宋_GB2312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00时，0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64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126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号考生参加</w:t>
            </w:r>
            <w:bookmarkEnd w:id="2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考号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袁银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贵州雷电防护科技服务有限公司黔西南州分公司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杨江富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贵州雷电防护科技服务有限公司黔西南州分公司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吴学刚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贵州雷电防护科技服务有限公司黔西南州分公司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蒙兴政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贵州雷电防护科技服务有限公司黔西南州分公司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张习科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贵州南源雷安工程检测有限公司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079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伍志鹏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贵州南源雷安工程检测有限公司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080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陈小吕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贵州南源雷安工程检测有限公司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081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舒建宇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贵州南源雷安工程检测有限公司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082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李子濠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贵州南源雷安工程检测有限公司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083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蒋林林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贵州南源雷安工程检测有限公司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084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黄佳誉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贵州南源雷安工程检测有限公司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085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张鑫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贵州南源雷安工程检测有限公司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086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温树科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贵州南源雷安工程检测有限公司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087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徐小平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贵州南源雷安工程检测有限公司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088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温树涛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贵州南源雷安工程检测有限公司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089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温连锡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贵州南源雷安工程检测有限公司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090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曾一栩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贵州盘江防雷研究所有限公司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091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毛石贵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贵州盘江防雷研究所有限公司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092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刘桂明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贵州盘江防雷研究所有限公司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093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邱黔阳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贵州盘江防雷研究所有限公司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094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朱恩梅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贵州盘江防雷研究所有限公司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095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孙玉旭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贵州盘江防雷研究所有限公司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096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胡光祥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贵州盘江防雷研究所有限公司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097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徐正龙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贵州盘江防雷研究所有限公司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098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朱恩沐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贵州盘江防雷研究所有限公司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099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吴锡雯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贵州盘江防雷研究所有限公司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封怀文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贵州盘江防雷研究所有限公司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喻国容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贵州盘江防雷研究所有限公司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蔡恒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贵州黔雷防雷检测有限公司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陈薪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贵州黔雷防雷检测有限公司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田吉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贵州黔世海科技有限公司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徐永贵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贵州黔世海科技有限公司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刘鑫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贵州黔世海科技有限公司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渠继显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贵州省建材产品质量检验检测院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杜鸣鹤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贵州省建材产品质量检验检测院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罗晶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贵州省建材产品质量检验检测院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张正雄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贵州省建材产品质量检验检测院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阳启航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贵州省建材产品质量检验检测院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龙翔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贵州省建材产品质量检验检测院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第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场考试</w:t>
            </w:r>
            <w:bookmarkStart w:id="21" w:name="OLE_LINK31"/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202考场）</w:t>
            </w:r>
            <w:bookmarkEnd w:id="21"/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09</w:t>
            </w:r>
            <w:r>
              <w:rPr>
                <w:rFonts w:ascii="仿宋_GB2312" w:eastAsia="仿宋_GB2312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00—10</w:t>
            </w:r>
            <w:r>
              <w:rPr>
                <w:rFonts w:ascii="仿宋_GB2312" w:eastAsia="仿宋_GB2312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00时，0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64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126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号考生参加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考号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黄安龙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贵州省建材产品质量检验检测院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贾思勰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贵州省建材产品质量检验检测院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杨辉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贵州省建材产品质量检验检测院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杨凯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贵州省建材产品质量检验检测院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朱国庆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贵州省建材产品质量检验检测院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丁旻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贵州省气象服务中心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廖波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贵州省气象服务中心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唐延婧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贵州省气象服务中心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bookmarkStart w:id="22" w:name="OLE_LINK9" w:colFirst="0" w:colLast="3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金凡琦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贵州省气象服务中心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张蜜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贵州省气象服务中心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宋坤杰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贵州省气象服务中心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陈思静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贵州省气象服务中心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岳凯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贵州省气象服务中心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侯曼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贵州省气象服务中心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23" w:name="OLE_LINK36"/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第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场考试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201考场）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:00—1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:00时，12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-1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89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号考生参加</w:t>
            </w:r>
            <w:bookmarkEnd w:id="2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考号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黄宇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贵州省气象服务中心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李兰兰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贵州省气象服务中心</w:t>
            </w:r>
          </w:p>
        </w:tc>
      </w:tr>
      <w:bookmarkEnd w:id="2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帅帅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贵州省气象服务中心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徐艺真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贵州省气象服务中心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武琳子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贵州省气象服务中心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孙洁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贵州省气象服务中心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宫庆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贵州省气象服务中心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马超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贵州省气象服务中心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郑媛媛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贵州省气象服务中心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赵游艳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贵州省仁怀市雷通防雷装置检测有限公司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陈鑫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贵州省仁怀市雷通防雷装置检测有限公司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邹睿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贵州省仁怀市雷通防雷装置检测有限公司务川分公司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罗仁参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贵州省仁怀市雷通防雷装置检测有限公司桐梓分公司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杨方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贵州省仁怀市雷通防雷装置检测有限公司桐梓分公司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刘运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贵州省仁怀市雷通防雷装置检测有限公司道真分公司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官承谦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贵州省仁怀市雷通防雷装置检测有限公司余庆县分公司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杨旭灵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贵州省仁怀市雷通防雷装置检测有限公司习水分公司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娄方贵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贵州省仁怀市雷通防雷装置检测有限公司桐梓分公司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张博恒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贵州省仁怀市雷通防雷装置检测有限公司道真分公司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高成香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贵州省应急技术中心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孙明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贵州省应急技术中心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杨武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贵州省应急技术中心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苏平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贵州省应急技术中心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第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场考试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201考场）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:00—1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:00时，12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-1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89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号考生参加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考号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刘俊杰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贵州省应急技术中心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敖小明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贵州省应急技术中心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张烈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贵州省应急技术中心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刘钦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贵州省应急技术中心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陆秀平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贵州省应急技术中心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杨德蛟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贵州省应急技术中心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肖道虹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贵州省应急技术中心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陈清红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贵州省应急技术中心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陈春银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贵州双豪科技有限公司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杨代海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贵州双豪科技有限公司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施国秀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贵州泰济源防雷检测有限公司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彭湖奇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贵州泰济源防雷检测有限公司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彭欠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贵州泰济源防雷检测有限公司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桂世帅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贵州鑫成工程质量检测有限公司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尹鹏飞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贵州鑫成工程质量检测有限公司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赵兴顺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贵州鑫成工程质量检测有限公司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毛朝江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贵州鑫达建设工程质量检测有限公司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彭波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贵州鑫达建设工程质量检测有限公司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舒伯海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贵州鑫达建设工程质量检测有限公司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杨顺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贵州鑫达建设工程质量检测有限公司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蒋敏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贵州鑫达建设工程质量检测有限公司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尤英会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贵州鑫达建设工程质量检测有限公司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述</w:t>
            </w:r>
            <w:bookmarkStart w:id="35" w:name="_GoBack"/>
            <w:bookmarkEnd w:id="35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梅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贵州鑫达建设工程质量检测有限公司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卢全会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贵州鑫达建设工程质量检测有限公司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尤英菊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贵州鑫达建设工程质量检测有限公司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bookmarkStart w:id="24" w:name="OLE_LINK17" w:colFirst="0" w:colLast="3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尤英丽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贵州鑫达建设工程质量检测有限公司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张丽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贵州鑫达建设工程质量检测有限公司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王聪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贵州允正工程质量检测有限公司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王廷应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贵州允正工程质量检测有限公司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贵州允正工程质量检测有限公司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杨忠李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贵州允正工程质量检测有限公司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bookmarkStart w:id="25" w:name="OLE_LINK18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付贵川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贵州允正工程质量检测有限公司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刘勇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贵州允正工程质量检测有限公司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管佳逸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贵州允正工程质量检测有限公司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陈兴华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贵州正吉工程技术服务有限公司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张怀宇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贵州正吉工程技术服务有限公司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周兴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贵州正吉工程技术服务有限公司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周云华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贵州正吉工程技术服务有限公司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何小飞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贵州正吉工程技术服务有限公司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蒙光平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贵州正吉工程技术服务有限公司</w:t>
            </w:r>
          </w:p>
        </w:tc>
      </w:tr>
      <w:bookmarkEnd w:id="24"/>
      <w:bookmarkEnd w:id="25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26" w:name="OLE_LINK32"/>
            <w:bookmarkStart w:id="27" w:name="OLE_LINK16" w:colFirst="1" w:colLast="2"/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第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四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场考试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202考场）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:00—1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:00时，1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251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号考生参加</w:t>
            </w:r>
            <w:bookmarkEnd w:id="2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考号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28" w:name="OLE_LINK7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  <w:bookmarkEnd w:id="28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朱晓维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贵州正吉工程技术服务有限公司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骆弟航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贵州中黔建设工程有限公司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赖六舟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贵州中黔建设工程有限公司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骆礼梅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贵州中黔建设工程有限公司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勾彩霞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贵州中黔建设工程有限公司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赖禄亚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贵州中黔建设工程有限公司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冉德江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贵州恒安检测科技有限公司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罗洪桥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贵州恒安检测科技有限公司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王立冬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贵州恒安检测科技有限公司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吕德潘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贵州恒安检测科技有限公司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29" w:name="OLE_LINK13" w:colFirst="0" w:colLast="2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齐大发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湖南新中天检测有限公司遵义分公司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罗钦城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湖南新中天检测有限公司遵义分公司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邓蓓蓓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湖南新中天检测有限公司遵义分公司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魏林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湖南新中天检测有限公司遵义分公司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杨奎弘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湖南新中天检测有限公司遵义分公司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李霞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湖南新中天检测有限公司遵义分公司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李毅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湖南新中天检测有限公司遵义分公司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陈鑫馨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江苏春雷检测有限公司贵州分公司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韩雪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江苏春雷检测有限公司贵州分公司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韩锋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江苏春雷检测有限公司贵州分公司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30" w:name="OLE_LINK11"/>
            <w:bookmarkStart w:id="31" w:name="OLE_LINK14" w:colFirst="0" w:colLast="2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210</w:t>
            </w:r>
            <w:bookmarkEnd w:id="30"/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潘双富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贵州康仪智能科技有限公司</w:t>
            </w:r>
          </w:p>
        </w:tc>
      </w:tr>
      <w:bookmarkEnd w:id="27"/>
      <w:bookmarkEnd w:id="29"/>
      <w:bookmarkEnd w:id="3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bookmarkStart w:id="32" w:name="OLE_LINK12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唐琼世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贵州康仪智能科技有限公司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林琴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遵义星宇气象服务有限公司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成黔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六盘水兴明防雷科技有限公司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李劲染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贵州省铜仁市星云科技有限责任公司石阡分公司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徐游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贵州省铜仁市星云科技有限责任公司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井夫超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贵州威利达工程质量检测有限公司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张雷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贵州威利达工程质量检测有限公司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扶雄华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贵州威利达工程质量检测有限公司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王晓鹏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贵州威利达工程质量检测有限公司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李海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中铝贵州工业服务有限公司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夏飞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中铝贵州工业服务有限公司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徐康帅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中铝贵州工业服务有限公司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李胜利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中铝贵州工业服务有限公司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乐瑞云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中铝贵州工业服务有限公司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廖锦华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中铝贵州工业服务有限公司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陈光强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遵义市渝凡达建设工程质量检测中心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刘建华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遵义市渝凡达建设工程质量检测中心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付文娟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遵义市众欣建筑材料检测有限公司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冯腧陵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遵义市众欣建筑材料检测有限公司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第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四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场考试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202考场）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:00—1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:00时，1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  <w:lang w:val="en-US" w:eastAsia="zh-CN"/>
              </w:rPr>
              <w:t>251</w:t>
            </w:r>
            <w:r>
              <w:rPr>
                <w:rFonts w:hint="eastAsia" w:ascii="仿宋_GB2312" w:eastAsia="仿宋_GB2312"/>
                <w:b/>
                <w:sz w:val="28"/>
                <w:szCs w:val="28"/>
                <w:shd w:val="clear" w:color="auto" w:fill="FFFFFF"/>
              </w:rPr>
              <w:t>号考生参加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考号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公司名称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李茂益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遵义市众欣建筑材料检测有限公司</w:t>
            </w:r>
            <w:bookmarkStart w:id="33" w:name="OLE_LINK15"/>
            <w:bookmarkEnd w:id="3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  <w:bookmarkEnd w:id="32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冯磊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遵义市众欣建筑材料检测有限公司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王青松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遵义市众欣建筑材料检测有限公司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余家州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遵义市众欣建筑材料检测有限公司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陈昌燕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遵义市众欣建筑材料检测有限公司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曾维旭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遵义市众欣建筑材料检测有限公司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34" w:name="OLE_LINK22" w:colFirst="0" w:colLast="2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夏浪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遵义市众欣建筑材料检测有限公司</w:t>
            </w:r>
          </w:p>
        </w:tc>
      </w:tr>
      <w:bookmarkEnd w:id="34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王坤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遵义市众欣建筑材料检测有限公司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杨飞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遵义市众欣建筑材料检测有限公司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杨邱必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黔东南州雷盾防雷检测有限公司榕江分公司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240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蓝青松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黔东南州雷盾防雷检测有限公司榕江分公司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241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杨晓强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黔东南州雷盾防雷检测有限公司丹寨分公司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242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廖  强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黔东南州雷盾防雷检测有限公司黎平分公司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243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李先明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黔东南州雷盾防雷检测有限公司雷山分公司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244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罗  俊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黔东南州雷盾防雷检测有限公司天柱分公司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245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罗开印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黔东南州雷盾防雷检测有限公司天柱分公司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246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黄  鹏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黔东南州雷盾防雷检测有限公司黔南分公司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247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吴波儒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黔东南州雷盾防雷检测有限公司黔南分公司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248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黔东南州雷盾防雷检测有限公司黔南分公司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249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王东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黔东南州雷盾防雷检测有限公司黔南分公司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250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罗廷道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黔东南州雷盾防雷检测有限公司黔南分公司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251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黄元娟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黔东南州雷盾防雷检测有限公司黔南分公司</w:t>
            </w:r>
          </w:p>
        </w:tc>
      </w:tr>
    </w:tbl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bookmarkEnd w:id="8"/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贵州省防雷装置检测技术操作测评表</w:t>
      </w:r>
    </w:p>
    <w:p>
      <w:pPr>
        <w:spacing w:after="156" w:afterLines="50" w:line="400" w:lineRule="exact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被测评人员：                                     编号:         号</w:t>
      </w:r>
    </w:p>
    <w:p>
      <w:pPr>
        <w:spacing w:after="156" w:afterLines="50" w:line="400" w:lineRule="exact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所在单位：                                    测评时间：     年  月  日</w:t>
      </w:r>
    </w:p>
    <w:tbl>
      <w:tblPr>
        <w:tblStyle w:val="8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17"/>
        <w:gridCol w:w="1416"/>
        <w:gridCol w:w="2553"/>
        <w:gridCol w:w="709"/>
        <w:gridCol w:w="851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序号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测评项目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测评内容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分值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测评分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检测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准备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（15分）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仪器选用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根据检测要求准确、齐全选用仪器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选用错误一票否决，选用不齐全扣2分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Chars="-13" w:hanging="27" w:hangingChars="13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仪器检查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检查仪器电源状况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未检查不得分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查验检定合格证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原始记录表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选择准确齐全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选择错误不得分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安全措施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安全帽、手套等佩戴情况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未佩戴不得分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仪器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使用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（15分）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接地电阻表使用，测试电极布置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是否符合仪器操作说明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违反仪器操作规程不得分；电极布置错误不得分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现场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测试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（40分）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建筑物防雷装置检测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按照防雷装置检测原始记录表检测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漏测一项扣5分（乙级检测）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信息系统防雷装置检测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按照防雷装置检测原始记录表检测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漏测一项扣3分（甲级检测）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易燃易爆场所防雷装置检测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按照防雷装置检测原始记录表检测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漏测一项扣3分（甲级检测）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11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原始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记录、报告制作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（30分）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执行规范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选择执行规范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漏、错选一项扣3分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记录填写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原始记录填写情况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错填一处扣2分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异常值处理，记录更正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查找原因并重新测试的得分，原始记录更正情况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错填一处扣1分，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检测报告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报告制作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错填一处扣2分，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综合测评意见</w:t>
            </w:r>
          </w:p>
        </w:tc>
        <w:tc>
          <w:tcPr>
            <w:tcW w:w="6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测评得分：              测评结果：         （通过/不通过）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签名：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6</w:t>
            </w:r>
          </w:p>
        </w:tc>
        <w:tc>
          <w:tcPr>
            <w:tcW w:w="8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被测评人员签名：</w:t>
            </w:r>
          </w:p>
        </w:tc>
      </w:tr>
    </w:tbl>
    <w:p>
      <w:pPr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686" w:bottom="1440" w:left="1600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194440-E8EE-4231-AAA6-F1ED9DC09A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43AE2C-FA86-427A-8704-9E3A620B519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DB6805D-FA88-4F70-8D8D-4CFB96B163F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129036A-CFEC-4D93-A009-12A5E1123F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560" w:firstLineChars="2700"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  <w:r>
      <w:rPr>
        <w:sz w:val="28"/>
        <w:szCs w:val="28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55B02"/>
    <w:multiLevelType w:val="multilevel"/>
    <w:tmpl w:val="1DB55B02"/>
    <w:lvl w:ilvl="0" w:tentative="0">
      <w:start w:val="1"/>
      <w:numFmt w:val="japaneseCounting"/>
      <w:lvlText w:val="%1、"/>
      <w:lvlJc w:val="left"/>
      <w:pPr>
        <w:ind w:left="1571" w:hanging="720"/>
      </w:pPr>
      <w:rPr>
        <w:rFonts w:hint="default"/>
        <w:color w:val="333333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YWZkYTIwMjNhNDY0ZTg5NDQ5MWNiNzJiNTVkY2IifQ=="/>
  </w:docVars>
  <w:rsids>
    <w:rsidRoot w:val="00007BFE"/>
    <w:rsid w:val="00003707"/>
    <w:rsid w:val="00007BFE"/>
    <w:rsid w:val="00011325"/>
    <w:rsid w:val="00014270"/>
    <w:rsid w:val="00015972"/>
    <w:rsid w:val="000178F2"/>
    <w:rsid w:val="00017D5C"/>
    <w:rsid w:val="0002119B"/>
    <w:rsid w:val="00022004"/>
    <w:rsid w:val="00037153"/>
    <w:rsid w:val="00037BE0"/>
    <w:rsid w:val="00050FCA"/>
    <w:rsid w:val="0005458A"/>
    <w:rsid w:val="000553B7"/>
    <w:rsid w:val="000570FE"/>
    <w:rsid w:val="00060A1A"/>
    <w:rsid w:val="00061A53"/>
    <w:rsid w:val="0008592F"/>
    <w:rsid w:val="00091504"/>
    <w:rsid w:val="000A0050"/>
    <w:rsid w:val="000A7336"/>
    <w:rsid w:val="000C1898"/>
    <w:rsid w:val="000C38D6"/>
    <w:rsid w:val="000D46B4"/>
    <w:rsid w:val="000D56F8"/>
    <w:rsid w:val="000E2A9C"/>
    <w:rsid w:val="000F0C3E"/>
    <w:rsid w:val="000F208C"/>
    <w:rsid w:val="000F2F20"/>
    <w:rsid w:val="000F6920"/>
    <w:rsid w:val="000F6BE2"/>
    <w:rsid w:val="00104266"/>
    <w:rsid w:val="00105683"/>
    <w:rsid w:val="001079D4"/>
    <w:rsid w:val="00114981"/>
    <w:rsid w:val="00122C2E"/>
    <w:rsid w:val="00125C6C"/>
    <w:rsid w:val="001300BC"/>
    <w:rsid w:val="00136507"/>
    <w:rsid w:val="001406A8"/>
    <w:rsid w:val="00142D1A"/>
    <w:rsid w:val="00147965"/>
    <w:rsid w:val="00167B87"/>
    <w:rsid w:val="0019242D"/>
    <w:rsid w:val="001941D3"/>
    <w:rsid w:val="001A061F"/>
    <w:rsid w:val="001A105B"/>
    <w:rsid w:val="001B3CC0"/>
    <w:rsid w:val="001C4A71"/>
    <w:rsid w:val="001C7045"/>
    <w:rsid w:val="001C7ABF"/>
    <w:rsid w:val="001D4C67"/>
    <w:rsid w:val="001D6856"/>
    <w:rsid w:val="001F281F"/>
    <w:rsid w:val="002058B2"/>
    <w:rsid w:val="00207C33"/>
    <w:rsid w:val="00216897"/>
    <w:rsid w:val="002208DB"/>
    <w:rsid w:val="0023171C"/>
    <w:rsid w:val="00235A0B"/>
    <w:rsid w:val="00237A0A"/>
    <w:rsid w:val="00256C9D"/>
    <w:rsid w:val="002639FA"/>
    <w:rsid w:val="00264E0C"/>
    <w:rsid w:val="00265546"/>
    <w:rsid w:val="00265830"/>
    <w:rsid w:val="00265EA2"/>
    <w:rsid w:val="00270B09"/>
    <w:rsid w:val="00274C07"/>
    <w:rsid w:val="00280FF5"/>
    <w:rsid w:val="00285441"/>
    <w:rsid w:val="002877DE"/>
    <w:rsid w:val="00287B01"/>
    <w:rsid w:val="002A5730"/>
    <w:rsid w:val="002B6E7A"/>
    <w:rsid w:val="002D0548"/>
    <w:rsid w:val="002E30E4"/>
    <w:rsid w:val="002E580E"/>
    <w:rsid w:val="00304AD4"/>
    <w:rsid w:val="003052AE"/>
    <w:rsid w:val="0030659B"/>
    <w:rsid w:val="00307EDA"/>
    <w:rsid w:val="00317B98"/>
    <w:rsid w:val="00322814"/>
    <w:rsid w:val="0032451E"/>
    <w:rsid w:val="003247AC"/>
    <w:rsid w:val="003250B7"/>
    <w:rsid w:val="0032538B"/>
    <w:rsid w:val="00335269"/>
    <w:rsid w:val="0033667B"/>
    <w:rsid w:val="00341AD7"/>
    <w:rsid w:val="00360E79"/>
    <w:rsid w:val="00370A13"/>
    <w:rsid w:val="00371676"/>
    <w:rsid w:val="00372302"/>
    <w:rsid w:val="003739B8"/>
    <w:rsid w:val="00390536"/>
    <w:rsid w:val="00391B51"/>
    <w:rsid w:val="00394C06"/>
    <w:rsid w:val="003A5AC6"/>
    <w:rsid w:val="003A6903"/>
    <w:rsid w:val="003B2461"/>
    <w:rsid w:val="003C0F50"/>
    <w:rsid w:val="003C4178"/>
    <w:rsid w:val="003C62B3"/>
    <w:rsid w:val="003C74C9"/>
    <w:rsid w:val="003D319B"/>
    <w:rsid w:val="003E4BA0"/>
    <w:rsid w:val="003F344A"/>
    <w:rsid w:val="003F4569"/>
    <w:rsid w:val="004011A8"/>
    <w:rsid w:val="00407922"/>
    <w:rsid w:val="00421613"/>
    <w:rsid w:val="0042363D"/>
    <w:rsid w:val="00432337"/>
    <w:rsid w:val="00472705"/>
    <w:rsid w:val="00476608"/>
    <w:rsid w:val="00482515"/>
    <w:rsid w:val="004834F8"/>
    <w:rsid w:val="00490B70"/>
    <w:rsid w:val="0049231D"/>
    <w:rsid w:val="004939C6"/>
    <w:rsid w:val="00496A80"/>
    <w:rsid w:val="004A0F4F"/>
    <w:rsid w:val="004A20DB"/>
    <w:rsid w:val="004A4370"/>
    <w:rsid w:val="004B6EE3"/>
    <w:rsid w:val="004B787C"/>
    <w:rsid w:val="004C1C6A"/>
    <w:rsid w:val="004C3248"/>
    <w:rsid w:val="004C6D01"/>
    <w:rsid w:val="004D7EE2"/>
    <w:rsid w:val="004F1CC8"/>
    <w:rsid w:val="00505713"/>
    <w:rsid w:val="00505839"/>
    <w:rsid w:val="005068F1"/>
    <w:rsid w:val="00507BE9"/>
    <w:rsid w:val="00516A12"/>
    <w:rsid w:val="005608CA"/>
    <w:rsid w:val="00573BEC"/>
    <w:rsid w:val="005744AE"/>
    <w:rsid w:val="00582763"/>
    <w:rsid w:val="0058587F"/>
    <w:rsid w:val="00596FC6"/>
    <w:rsid w:val="0059713F"/>
    <w:rsid w:val="005A2B90"/>
    <w:rsid w:val="005A2EEB"/>
    <w:rsid w:val="005A511D"/>
    <w:rsid w:val="005C42D5"/>
    <w:rsid w:val="005C5F45"/>
    <w:rsid w:val="005D3501"/>
    <w:rsid w:val="00601C88"/>
    <w:rsid w:val="006020B0"/>
    <w:rsid w:val="0061020E"/>
    <w:rsid w:val="0062691A"/>
    <w:rsid w:val="00626DC7"/>
    <w:rsid w:val="006335D1"/>
    <w:rsid w:val="006348FB"/>
    <w:rsid w:val="006360AB"/>
    <w:rsid w:val="00637BE0"/>
    <w:rsid w:val="006536AF"/>
    <w:rsid w:val="0065403F"/>
    <w:rsid w:val="00660F66"/>
    <w:rsid w:val="00667BD8"/>
    <w:rsid w:val="00670591"/>
    <w:rsid w:val="0067157D"/>
    <w:rsid w:val="00680782"/>
    <w:rsid w:val="0068309F"/>
    <w:rsid w:val="00683332"/>
    <w:rsid w:val="0068422E"/>
    <w:rsid w:val="006A3994"/>
    <w:rsid w:val="006C0CE3"/>
    <w:rsid w:val="006D01F9"/>
    <w:rsid w:val="006D16D6"/>
    <w:rsid w:val="006D35A3"/>
    <w:rsid w:val="006E6FE6"/>
    <w:rsid w:val="006E7756"/>
    <w:rsid w:val="006F134B"/>
    <w:rsid w:val="006F578F"/>
    <w:rsid w:val="00705FF4"/>
    <w:rsid w:val="00710C37"/>
    <w:rsid w:val="007149FD"/>
    <w:rsid w:val="00720BD0"/>
    <w:rsid w:val="0073252A"/>
    <w:rsid w:val="00733255"/>
    <w:rsid w:val="00735946"/>
    <w:rsid w:val="00746E9F"/>
    <w:rsid w:val="00751411"/>
    <w:rsid w:val="00753812"/>
    <w:rsid w:val="00754C5B"/>
    <w:rsid w:val="00754EB4"/>
    <w:rsid w:val="00757DE2"/>
    <w:rsid w:val="00763563"/>
    <w:rsid w:val="0076429F"/>
    <w:rsid w:val="00765956"/>
    <w:rsid w:val="00765AC4"/>
    <w:rsid w:val="0077445E"/>
    <w:rsid w:val="00776027"/>
    <w:rsid w:val="007911DA"/>
    <w:rsid w:val="007944AA"/>
    <w:rsid w:val="007A17F4"/>
    <w:rsid w:val="007A1C04"/>
    <w:rsid w:val="007B5B11"/>
    <w:rsid w:val="007B7E7F"/>
    <w:rsid w:val="007C26A2"/>
    <w:rsid w:val="007D7763"/>
    <w:rsid w:val="007E3324"/>
    <w:rsid w:val="007E5327"/>
    <w:rsid w:val="007E79E4"/>
    <w:rsid w:val="00802264"/>
    <w:rsid w:val="00804479"/>
    <w:rsid w:val="00806EF9"/>
    <w:rsid w:val="00810EBC"/>
    <w:rsid w:val="00822722"/>
    <w:rsid w:val="0082446A"/>
    <w:rsid w:val="00824FF5"/>
    <w:rsid w:val="00834C02"/>
    <w:rsid w:val="00834CD7"/>
    <w:rsid w:val="0084229D"/>
    <w:rsid w:val="00843F78"/>
    <w:rsid w:val="0084443D"/>
    <w:rsid w:val="008528AD"/>
    <w:rsid w:val="008649BE"/>
    <w:rsid w:val="0087178C"/>
    <w:rsid w:val="008954F0"/>
    <w:rsid w:val="008B239A"/>
    <w:rsid w:val="008C3E12"/>
    <w:rsid w:val="008D138C"/>
    <w:rsid w:val="008E05D9"/>
    <w:rsid w:val="008E0F9F"/>
    <w:rsid w:val="008E2F72"/>
    <w:rsid w:val="008E34B4"/>
    <w:rsid w:val="008F63CA"/>
    <w:rsid w:val="00901EC8"/>
    <w:rsid w:val="00912234"/>
    <w:rsid w:val="009159ED"/>
    <w:rsid w:val="00920982"/>
    <w:rsid w:val="009214C5"/>
    <w:rsid w:val="0092497D"/>
    <w:rsid w:val="00942071"/>
    <w:rsid w:val="00943E13"/>
    <w:rsid w:val="0094450B"/>
    <w:rsid w:val="0095300C"/>
    <w:rsid w:val="00971F53"/>
    <w:rsid w:val="0098037F"/>
    <w:rsid w:val="00992548"/>
    <w:rsid w:val="009B1311"/>
    <w:rsid w:val="009B1DDE"/>
    <w:rsid w:val="009B2936"/>
    <w:rsid w:val="009B54B3"/>
    <w:rsid w:val="009E7DC9"/>
    <w:rsid w:val="009F58F1"/>
    <w:rsid w:val="00A06C6E"/>
    <w:rsid w:val="00A10C1D"/>
    <w:rsid w:val="00A258BA"/>
    <w:rsid w:val="00A331CF"/>
    <w:rsid w:val="00A40A6B"/>
    <w:rsid w:val="00A42DC5"/>
    <w:rsid w:val="00A46772"/>
    <w:rsid w:val="00A47E41"/>
    <w:rsid w:val="00A54A23"/>
    <w:rsid w:val="00A55823"/>
    <w:rsid w:val="00A60660"/>
    <w:rsid w:val="00A66F9A"/>
    <w:rsid w:val="00A80EB7"/>
    <w:rsid w:val="00A863DB"/>
    <w:rsid w:val="00A8752E"/>
    <w:rsid w:val="00AA2F57"/>
    <w:rsid w:val="00AB2F30"/>
    <w:rsid w:val="00AB333D"/>
    <w:rsid w:val="00AB5EDC"/>
    <w:rsid w:val="00AC0DB8"/>
    <w:rsid w:val="00AC12EE"/>
    <w:rsid w:val="00AC3794"/>
    <w:rsid w:val="00AC5E38"/>
    <w:rsid w:val="00AD04B5"/>
    <w:rsid w:val="00AD146E"/>
    <w:rsid w:val="00AD76EA"/>
    <w:rsid w:val="00AE266D"/>
    <w:rsid w:val="00B0181D"/>
    <w:rsid w:val="00B17E3B"/>
    <w:rsid w:val="00B318BA"/>
    <w:rsid w:val="00B3314C"/>
    <w:rsid w:val="00B3489A"/>
    <w:rsid w:val="00B411A5"/>
    <w:rsid w:val="00B41876"/>
    <w:rsid w:val="00B55A79"/>
    <w:rsid w:val="00B608B6"/>
    <w:rsid w:val="00B62432"/>
    <w:rsid w:val="00B660A6"/>
    <w:rsid w:val="00B67E40"/>
    <w:rsid w:val="00B80685"/>
    <w:rsid w:val="00B84403"/>
    <w:rsid w:val="00B912D7"/>
    <w:rsid w:val="00BA04FC"/>
    <w:rsid w:val="00BA5D86"/>
    <w:rsid w:val="00BB5BC6"/>
    <w:rsid w:val="00BB5E64"/>
    <w:rsid w:val="00BE57FA"/>
    <w:rsid w:val="00BF01E0"/>
    <w:rsid w:val="00BF1D00"/>
    <w:rsid w:val="00BF3BE7"/>
    <w:rsid w:val="00BF4A4B"/>
    <w:rsid w:val="00C027D4"/>
    <w:rsid w:val="00C06481"/>
    <w:rsid w:val="00C20271"/>
    <w:rsid w:val="00C230BE"/>
    <w:rsid w:val="00C23298"/>
    <w:rsid w:val="00C32DFE"/>
    <w:rsid w:val="00C35EFC"/>
    <w:rsid w:val="00C41DFE"/>
    <w:rsid w:val="00C466D5"/>
    <w:rsid w:val="00C51D74"/>
    <w:rsid w:val="00C524E7"/>
    <w:rsid w:val="00C65173"/>
    <w:rsid w:val="00C75213"/>
    <w:rsid w:val="00C8315B"/>
    <w:rsid w:val="00C96A04"/>
    <w:rsid w:val="00CA17CB"/>
    <w:rsid w:val="00CC1AF3"/>
    <w:rsid w:val="00CC2C12"/>
    <w:rsid w:val="00CE01C0"/>
    <w:rsid w:val="00CF04A4"/>
    <w:rsid w:val="00D02210"/>
    <w:rsid w:val="00D03320"/>
    <w:rsid w:val="00D12070"/>
    <w:rsid w:val="00D145EE"/>
    <w:rsid w:val="00D209CD"/>
    <w:rsid w:val="00D209E7"/>
    <w:rsid w:val="00D273BD"/>
    <w:rsid w:val="00D31FCF"/>
    <w:rsid w:val="00D43A4D"/>
    <w:rsid w:val="00D508B7"/>
    <w:rsid w:val="00D52EB4"/>
    <w:rsid w:val="00D57646"/>
    <w:rsid w:val="00D60F40"/>
    <w:rsid w:val="00D718DD"/>
    <w:rsid w:val="00D72362"/>
    <w:rsid w:val="00D768E7"/>
    <w:rsid w:val="00D76AAC"/>
    <w:rsid w:val="00D807A3"/>
    <w:rsid w:val="00D84FE1"/>
    <w:rsid w:val="00D92A3C"/>
    <w:rsid w:val="00D92D34"/>
    <w:rsid w:val="00D939D1"/>
    <w:rsid w:val="00D94608"/>
    <w:rsid w:val="00DA1E3A"/>
    <w:rsid w:val="00DA3229"/>
    <w:rsid w:val="00DA45BA"/>
    <w:rsid w:val="00DA4BBE"/>
    <w:rsid w:val="00DC5436"/>
    <w:rsid w:val="00DC6089"/>
    <w:rsid w:val="00DD3804"/>
    <w:rsid w:val="00DE429A"/>
    <w:rsid w:val="00DF6CDF"/>
    <w:rsid w:val="00E11AA4"/>
    <w:rsid w:val="00E1387A"/>
    <w:rsid w:val="00E161B1"/>
    <w:rsid w:val="00E264BB"/>
    <w:rsid w:val="00E32B2D"/>
    <w:rsid w:val="00E520EF"/>
    <w:rsid w:val="00E52455"/>
    <w:rsid w:val="00E67A16"/>
    <w:rsid w:val="00E75F86"/>
    <w:rsid w:val="00E8270A"/>
    <w:rsid w:val="00E9746F"/>
    <w:rsid w:val="00EA0127"/>
    <w:rsid w:val="00EA0869"/>
    <w:rsid w:val="00EA42F6"/>
    <w:rsid w:val="00EB3E71"/>
    <w:rsid w:val="00EB53F3"/>
    <w:rsid w:val="00EC36F4"/>
    <w:rsid w:val="00EC4D63"/>
    <w:rsid w:val="00ED1072"/>
    <w:rsid w:val="00ED6F3F"/>
    <w:rsid w:val="00EE242E"/>
    <w:rsid w:val="00EF2F86"/>
    <w:rsid w:val="00EF6FD2"/>
    <w:rsid w:val="00EF78C7"/>
    <w:rsid w:val="00F0626F"/>
    <w:rsid w:val="00F12091"/>
    <w:rsid w:val="00F1538B"/>
    <w:rsid w:val="00F2426D"/>
    <w:rsid w:val="00F26AE3"/>
    <w:rsid w:val="00F37A58"/>
    <w:rsid w:val="00F40F9F"/>
    <w:rsid w:val="00F5017A"/>
    <w:rsid w:val="00F516A6"/>
    <w:rsid w:val="00F541E0"/>
    <w:rsid w:val="00F55E14"/>
    <w:rsid w:val="00F55F57"/>
    <w:rsid w:val="00F5644E"/>
    <w:rsid w:val="00F61819"/>
    <w:rsid w:val="00F74107"/>
    <w:rsid w:val="00F81FDF"/>
    <w:rsid w:val="00F82DB1"/>
    <w:rsid w:val="00F9351C"/>
    <w:rsid w:val="00FA0DD9"/>
    <w:rsid w:val="00FB4B44"/>
    <w:rsid w:val="00FB524F"/>
    <w:rsid w:val="00FB6771"/>
    <w:rsid w:val="00FC01A5"/>
    <w:rsid w:val="00FC0933"/>
    <w:rsid w:val="00FC66DA"/>
    <w:rsid w:val="00FD4625"/>
    <w:rsid w:val="00FD7157"/>
    <w:rsid w:val="00FD7216"/>
    <w:rsid w:val="00FE2133"/>
    <w:rsid w:val="00FE5D00"/>
    <w:rsid w:val="00FE69A5"/>
    <w:rsid w:val="00FE79A9"/>
    <w:rsid w:val="01423861"/>
    <w:rsid w:val="019227E8"/>
    <w:rsid w:val="06773D8D"/>
    <w:rsid w:val="09290516"/>
    <w:rsid w:val="0A6C2012"/>
    <w:rsid w:val="0A9458FA"/>
    <w:rsid w:val="0A950F6E"/>
    <w:rsid w:val="0D2E4C7F"/>
    <w:rsid w:val="0D4E65C0"/>
    <w:rsid w:val="135E778C"/>
    <w:rsid w:val="1D18512F"/>
    <w:rsid w:val="1E0B7EE3"/>
    <w:rsid w:val="1F316688"/>
    <w:rsid w:val="1FC94DCF"/>
    <w:rsid w:val="216C2798"/>
    <w:rsid w:val="24546189"/>
    <w:rsid w:val="27E7524B"/>
    <w:rsid w:val="28636EB9"/>
    <w:rsid w:val="2DAF5BEE"/>
    <w:rsid w:val="2DBC3453"/>
    <w:rsid w:val="2E9C1307"/>
    <w:rsid w:val="2F671B2F"/>
    <w:rsid w:val="3ADD4163"/>
    <w:rsid w:val="3C6F3C0D"/>
    <w:rsid w:val="41BE25D5"/>
    <w:rsid w:val="42F41CBF"/>
    <w:rsid w:val="436C5370"/>
    <w:rsid w:val="45D96BD6"/>
    <w:rsid w:val="47912A33"/>
    <w:rsid w:val="499D5953"/>
    <w:rsid w:val="4AD65313"/>
    <w:rsid w:val="4DB10982"/>
    <w:rsid w:val="5199038A"/>
    <w:rsid w:val="52BF5E74"/>
    <w:rsid w:val="53FA05A3"/>
    <w:rsid w:val="55324445"/>
    <w:rsid w:val="55C44842"/>
    <w:rsid w:val="571407BA"/>
    <w:rsid w:val="59D91176"/>
    <w:rsid w:val="61F21ABA"/>
    <w:rsid w:val="642D7FAE"/>
    <w:rsid w:val="64EE12DD"/>
    <w:rsid w:val="65B732B6"/>
    <w:rsid w:val="6AA23DFF"/>
    <w:rsid w:val="6B915546"/>
    <w:rsid w:val="6F75772B"/>
    <w:rsid w:val="73727D47"/>
    <w:rsid w:val="74785233"/>
    <w:rsid w:val="74FC0A02"/>
    <w:rsid w:val="75BA3ED9"/>
    <w:rsid w:val="76AF27E9"/>
    <w:rsid w:val="7D017959"/>
    <w:rsid w:val="7D1C3178"/>
    <w:rsid w:val="7D1D133A"/>
    <w:rsid w:val="7DA52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xl6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8">
    <w:name w:val="xl6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6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66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9"/>
    <w:basedOn w:val="1"/>
    <w:autoRedefine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4">
    <w:name w:val="日期 Char"/>
    <w:basedOn w:val="10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25">
    <w:name w:val="xl70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7A9E2B-3858-4BB5-B13D-3A21B2607F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6386</Words>
  <Characters>7189</Characters>
  <Lines>70</Lines>
  <Paragraphs>19</Paragraphs>
  <TotalTime>0</TotalTime>
  <ScaleCrop>false</ScaleCrop>
  <LinksUpToDate>false</LinksUpToDate>
  <CharactersWithSpaces>7339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2021-01-15T02:38:00Z</dcterms:created>
  <dc:creator>卢瑞荆</dc:creator>
  <cp:lastModifiedBy>宜琳101010</cp:lastModifiedBy>
  <cp:lastPrinted>2024-09-20T07:32:00Z</cp:lastPrinted>
  <dcterms:modified xsi:type="dcterms:W3CDTF">2024-09-23T03:07:27Z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7B36FEDE6BC14D89B601128C04943848_13</vt:lpwstr>
  </property>
</Properties>
</file>